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718F4E" w14:textId="6078886E" w:rsidR="00520B53" w:rsidRPr="00ED5470" w:rsidRDefault="00ED5470" w:rsidP="00ED5470">
      <w:pPr>
        <w:jc w:val="center"/>
        <w:rPr>
          <w:sz w:val="28"/>
          <w:szCs w:val="28"/>
        </w:rPr>
      </w:pPr>
      <w:r w:rsidRPr="00ED5470">
        <w:rPr>
          <w:sz w:val="28"/>
          <w:szCs w:val="28"/>
        </w:rPr>
        <w:t>Berden Parish Council</w:t>
      </w:r>
    </w:p>
    <w:p w14:paraId="0B16D7BB" w14:textId="371F10AF" w:rsidR="00ED5470" w:rsidRDefault="00ED5470" w:rsidP="00ED5470">
      <w:pPr>
        <w:jc w:val="center"/>
        <w:rPr>
          <w:sz w:val="28"/>
          <w:szCs w:val="28"/>
        </w:rPr>
      </w:pPr>
      <w:r w:rsidRPr="00ED5470">
        <w:rPr>
          <w:sz w:val="28"/>
          <w:szCs w:val="28"/>
        </w:rPr>
        <w:t xml:space="preserve">Minutes of Extraordinary Meeting, </w:t>
      </w:r>
      <w:r w:rsidR="00E21D8D">
        <w:rPr>
          <w:sz w:val="28"/>
          <w:szCs w:val="28"/>
        </w:rPr>
        <w:t>Thurs 29</w:t>
      </w:r>
      <w:r w:rsidR="00E21D8D" w:rsidRPr="00E21D8D">
        <w:rPr>
          <w:sz w:val="28"/>
          <w:szCs w:val="28"/>
          <w:vertAlign w:val="superscript"/>
        </w:rPr>
        <w:t>th</w:t>
      </w:r>
      <w:r w:rsidR="00E21D8D">
        <w:rPr>
          <w:sz w:val="28"/>
          <w:szCs w:val="28"/>
        </w:rPr>
        <w:t xml:space="preserve"> March</w:t>
      </w:r>
      <w:r w:rsidRPr="00ED5470">
        <w:rPr>
          <w:sz w:val="28"/>
          <w:szCs w:val="28"/>
        </w:rPr>
        <w:t xml:space="preserve"> 2018</w:t>
      </w:r>
      <w:r w:rsidR="00E21D8D">
        <w:rPr>
          <w:sz w:val="28"/>
          <w:szCs w:val="28"/>
        </w:rPr>
        <w:t>, 5.30pm</w:t>
      </w:r>
    </w:p>
    <w:p w14:paraId="687CFF52" w14:textId="4EBC923D" w:rsidR="00ED5470" w:rsidRDefault="00E21D8D" w:rsidP="00B47ABC">
      <w:pPr>
        <w:jc w:val="center"/>
        <w:rPr>
          <w:sz w:val="24"/>
          <w:szCs w:val="24"/>
        </w:rPr>
      </w:pPr>
      <w:r>
        <w:rPr>
          <w:sz w:val="24"/>
          <w:szCs w:val="24"/>
        </w:rPr>
        <w:t>Berden Village Hall</w:t>
      </w:r>
      <w:r w:rsidR="00ED5470">
        <w:rPr>
          <w:sz w:val="24"/>
          <w:szCs w:val="24"/>
        </w:rPr>
        <w:t>, Berden.</w:t>
      </w:r>
    </w:p>
    <w:p w14:paraId="42C2F5F2" w14:textId="186042F4" w:rsidR="00ED5470" w:rsidRDefault="00ED5470" w:rsidP="00ED5470">
      <w:pPr>
        <w:rPr>
          <w:sz w:val="24"/>
          <w:szCs w:val="24"/>
        </w:rPr>
      </w:pPr>
      <w:r w:rsidRPr="00B47ABC">
        <w:rPr>
          <w:b/>
          <w:sz w:val="24"/>
          <w:szCs w:val="24"/>
        </w:rPr>
        <w:t>Present</w:t>
      </w:r>
      <w:r>
        <w:rPr>
          <w:sz w:val="24"/>
          <w:szCs w:val="24"/>
        </w:rPr>
        <w:t>: John Burton (Chair), Duncan Murdoch, John Riddell, Sue Griffiths (Clerk).</w:t>
      </w:r>
    </w:p>
    <w:p w14:paraId="089B1A27" w14:textId="08FF384B" w:rsidR="00ED5470" w:rsidRPr="00E21D8D" w:rsidRDefault="00ED5470" w:rsidP="00E21D8D">
      <w:pPr>
        <w:pStyle w:val="ListParagraph"/>
        <w:numPr>
          <w:ilvl w:val="0"/>
          <w:numId w:val="7"/>
        </w:numPr>
        <w:rPr>
          <w:sz w:val="24"/>
          <w:szCs w:val="24"/>
        </w:rPr>
      </w:pPr>
      <w:r w:rsidRPr="00E21D8D">
        <w:rPr>
          <w:b/>
          <w:sz w:val="24"/>
          <w:szCs w:val="24"/>
        </w:rPr>
        <w:t>Apologies for absence</w:t>
      </w:r>
      <w:r w:rsidRPr="00E21D8D">
        <w:rPr>
          <w:sz w:val="24"/>
          <w:szCs w:val="24"/>
        </w:rPr>
        <w:t xml:space="preserve">: </w:t>
      </w:r>
      <w:r w:rsidR="00E21D8D" w:rsidRPr="00E21D8D">
        <w:rPr>
          <w:sz w:val="24"/>
          <w:szCs w:val="24"/>
        </w:rPr>
        <w:t>Easter holidays</w:t>
      </w:r>
      <w:r w:rsidR="00E21D8D">
        <w:rPr>
          <w:sz w:val="24"/>
          <w:szCs w:val="24"/>
        </w:rPr>
        <w:t>.</w:t>
      </w:r>
    </w:p>
    <w:p w14:paraId="0A9ECC24" w14:textId="421F4FC4" w:rsidR="00E21D8D" w:rsidRDefault="00E21D8D" w:rsidP="00ED5470">
      <w:pPr>
        <w:rPr>
          <w:sz w:val="24"/>
          <w:szCs w:val="24"/>
        </w:rPr>
      </w:pPr>
      <w:r>
        <w:rPr>
          <w:sz w:val="24"/>
          <w:szCs w:val="24"/>
        </w:rPr>
        <w:t>Public/village Hall committee members: Andrew Nelson, John Walker, Catherine Felstead, Mike Dempsey.</w:t>
      </w:r>
    </w:p>
    <w:p w14:paraId="4643E6B9" w14:textId="3E7DD607" w:rsidR="00E21D8D" w:rsidRDefault="00E21D8D" w:rsidP="00E21D8D">
      <w:pPr>
        <w:pStyle w:val="ListParagraph"/>
        <w:numPr>
          <w:ilvl w:val="0"/>
          <w:numId w:val="7"/>
        </w:numPr>
        <w:rPr>
          <w:sz w:val="24"/>
          <w:szCs w:val="24"/>
        </w:rPr>
      </w:pPr>
      <w:r>
        <w:rPr>
          <w:sz w:val="24"/>
          <w:szCs w:val="24"/>
        </w:rPr>
        <w:t>Declarations of Interest: village hall committee.</w:t>
      </w:r>
    </w:p>
    <w:p w14:paraId="7C88A953" w14:textId="77777777" w:rsidR="00E43A56" w:rsidRPr="00E43A56" w:rsidRDefault="00E43A56" w:rsidP="00E43A56">
      <w:pPr>
        <w:ind w:left="284"/>
        <w:rPr>
          <w:sz w:val="24"/>
          <w:szCs w:val="24"/>
        </w:rPr>
      </w:pPr>
    </w:p>
    <w:p w14:paraId="7DAAB0D2" w14:textId="208ACDAA" w:rsidR="00E21D8D" w:rsidRDefault="00E21D8D" w:rsidP="00E21D8D">
      <w:pPr>
        <w:pStyle w:val="ListParagraph"/>
        <w:numPr>
          <w:ilvl w:val="0"/>
          <w:numId w:val="7"/>
        </w:numPr>
        <w:rPr>
          <w:sz w:val="24"/>
          <w:szCs w:val="24"/>
        </w:rPr>
      </w:pPr>
      <w:r>
        <w:rPr>
          <w:sz w:val="24"/>
          <w:szCs w:val="24"/>
        </w:rPr>
        <w:t>Public Participation: on next agenda items.</w:t>
      </w:r>
    </w:p>
    <w:p w14:paraId="208AE8B5" w14:textId="77777777" w:rsidR="00E43A56" w:rsidRPr="00E43A56" w:rsidRDefault="00E43A56" w:rsidP="00E43A56">
      <w:pPr>
        <w:pStyle w:val="ListParagraph"/>
        <w:rPr>
          <w:sz w:val="24"/>
          <w:szCs w:val="24"/>
        </w:rPr>
      </w:pPr>
    </w:p>
    <w:p w14:paraId="12D4C687" w14:textId="5B13E260" w:rsidR="00E21D8D" w:rsidRDefault="00E21D8D" w:rsidP="00E21D8D">
      <w:pPr>
        <w:pStyle w:val="ListParagraph"/>
        <w:numPr>
          <w:ilvl w:val="0"/>
          <w:numId w:val="7"/>
        </w:numPr>
        <w:rPr>
          <w:sz w:val="24"/>
          <w:szCs w:val="24"/>
        </w:rPr>
      </w:pPr>
      <w:r>
        <w:rPr>
          <w:sz w:val="24"/>
          <w:szCs w:val="24"/>
        </w:rPr>
        <w:t xml:space="preserve">Tenders for the village hall extension: all the parish councillors and VH committee had been provided in advance with copies of the tenders, and a tender report from Richard Little. </w:t>
      </w:r>
      <w:proofErr w:type="spellStart"/>
      <w:r>
        <w:rPr>
          <w:sz w:val="24"/>
          <w:szCs w:val="24"/>
        </w:rPr>
        <w:t>Grenvilles</w:t>
      </w:r>
      <w:proofErr w:type="spellEnd"/>
      <w:r>
        <w:rPr>
          <w:sz w:val="24"/>
          <w:szCs w:val="24"/>
        </w:rPr>
        <w:t xml:space="preserve"> from Stansted were considerably cheaper than the other tenders and were considered to be the better company. Duncan pointed out that some details/provisional sums would still need to be clarified. Sue G and Richard hope to meet the contractors at the hall as soon as possible after the Easter break.</w:t>
      </w:r>
    </w:p>
    <w:p w14:paraId="5014BD80" w14:textId="77777777" w:rsidR="00E43A56" w:rsidRPr="00E43A56" w:rsidRDefault="00E43A56" w:rsidP="00E43A56">
      <w:pPr>
        <w:pStyle w:val="ListParagraph"/>
        <w:rPr>
          <w:sz w:val="24"/>
          <w:szCs w:val="24"/>
        </w:rPr>
      </w:pPr>
    </w:p>
    <w:p w14:paraId="2D59C48F" w14:textId="5DDDF639" w:rsidR="00E21D8D" w:rsidRPr="00E43A56" w:rsidRDefault="00E21D8D" w:rsidP="00E21D8D">
      <w:pPr>
        <w:pStyle w:val="ListParagraph"/>
        <w:numPr>
          <w:ilvl w:val="0"/>
          <w:numId w:val="7"/>
        </w:numPr>
        <w:rPr>
          <w:sz w:val="24"/>
          <w:szCs w:val="24"/>
        </w:rPr>
      </w:pPr>
      <w:r>
        <w:rPr>
          <w:sz w:val="24"/>
          <w:szCs w:val="24"/>
        </w:rPr>
        <w:t xml:space="preserve">It was unanimously agreed that </w:t>
      </w:r>
      <w:proofErr w:type="spellStart"/>
      <w:r>
        <w:rPr>
          <w:sz w:val="24"/>
          <w:szCs w:val="24"/>
        </w:rPr>
        <w:t>Grenvilles</w:t>
      </w:r>
      <w:proofErr w:type="spellEnd"/>
      <w:r>
        <w:rPr>
          <w:sz w:val="24"/>
          <w:szCs w:val="24"/>
        </w:rPr>
        <w:t xml:space="preserve"> should be given the contract for the toilet extension. </w:t>
      </w:r>
      <w:r>
        <w:rPr>
          <w:i/>
          <w:sz w:val="24"/>
          <w:szCs w:val="24"/>
        </w:rPr>
        <w:t xml:space="preserve">(Councillors who could not be present had already expressed their support for </w:t>
      </w:r>
      <w:proofErr w:type="spellStart"/>
      <w:r>
        <w:rPr>
          <w:i/>
          <w:sz w:val="24"/>
          <w:szCs w:val="24"/>
        </w:rPr>
        <w:t>Grenvilles</w:t>
      </w:r>
      <w:proofErr w:type="spellEnd"/>
      <w:r>
        <w:rPr>
          <w:i/>
          <w:sz w:val="24"/>
          <w:szCs w:val="24"/>
        </w:rPr>
        <w:t xml:space="preserve"> as the better tender.)</w:t>
      </w:r>
    </w:p>
    <w:p w14:paraId="3DC82252" w14:textId="77777777" w:rsidR="00E43A56" w:rsidRPr="00E43A56" w:rsidRDefault="00E43A56" w:rsidP="00E43A56">
      <w:pPr>
        <w:pStyle w:val="ListParagraph"/>
        <w:rPr>
          <w:sz w:val="24"/>
          <w:szCs w:val="24"/>
        </w:rPr>
      </w:pPr>
    </w:p>
    <w:p w14:paraId="07BC6724" w14:textId="77777777" w:rsidR="00E43A56" w:rsidRDefault="00E43A56" w:rsidP="00E21D8D">
      <w:pPr>
        <w:pStyle w:val="ListParagraph"/>
        <w:numPr>
          <w:ilvl w:val="0"/>
          <w:numId w:val="7"/>
        </w:numPr>
        <w:rPr>
          <w:sz w:val="24"/>
          <w:szCs w:val="24"/>
        </w:rPr>
      </w:pPr>
      <w:r w:rsidRPr="00E43A56">
        <w:rPr>
          <w:sz w:val="24"/>
          <w:szCs w:val="24"/>
        </w:rPr>
        <w:t xml:space="preserve">It was agreed that John Burton, as Chair, and Amanda </w:t>
      </w:r>
      <w:proofErr w:type="spellStart"/>
      <w:r w:rsidRPr="00E43A56">
        <w:rPr>
          <w:sz w:val="24"/>
          <w:szCs w:val="24"/>
        </w:rPr>
        <w:t>Coomber</w:t>
      </w:r>
      <w:proofErr w:type="spellEnd"/>
      <w:r w:rsidRPr="00E43A56">
        <w:rPr>
          <w:sz w:val="24"/>
          <w:szCs w:val="24"/>
        </w:rPr>
        <w:t>, as Vice Chair, should be authorised to sign the contracts.</w:t>
      </w:r>
    </w:p>
    <w:p w14:paraId="61CD7D7C" w14:textId="77777777" w:rsidR="00E43A56" w:rsidRPr="00E43A56" w:rsidRDefault="00E43A56" w:rsidP="00E43A56">
      <w:pPr>
        <w:pStyle w:val="ListParagraph"/>
        <w:rPr>
          <w:sz w:val="24"/>
          <w:szCs w:val="24"/>
        </w:rPr>
      </w:pPr>
    </w:p>
    <w:p w14:paraId="24FE5781" w14:textId="05097FA0" w:rsidR="00E43A56" w:rsidRDefault="00E43A56" w:rsidP="00E21D8D">
      <w:pPr>
        <w:pStyle w:val="ListParagraph"/>
        <w:numPr>
          <w:ilvl w:val="0"/>
          <w:numId w:val="7"/>
        </w:numPr>
        <w:rPr>
          <w:sz w:val="24"/>
          <w:szCs w:val="24"/>
        </w:rPr>
      </w:pPr>
      <w:r w:rsidRPr="00E43A56">
        <w:rPr>
          <w:sz w:val="24"/>
          <w:szCs w:val="24"/>
        </w:rPr>
        <w:t>It was agreed that a subcommittee comprising Diane Holt (RFO) Sue Griffiths (Parish Clerk and Sec Village Hall) John Oglesby (Treasurer VH) and Richard Little (Project Manager) should be formed to manage day-to-day matters on extension. They would meet weekly if necessary, reports would be sent to Parish Council</w:t>
      </w:r>
      <w:r w:rsidR="00E65733">
        <w:rPr>
          <w:sz w:val="24"/>
          <w:szCs w:val="24"/>
        </w:rPr>
        <w:t xml:space="preserve"> and village hall committee</w:t>
      </w:r>
      <w:r w:rsidRPr="00E43A56">
        <w:rPr>
          <w:sz w:val="24"/>
          <w:szCs w:val="24"/>
        </w:rPr>
        <w:t>. Major decisions would be referred back to the full Parish Council.</w:t>
      </w:r>
      <w:r>
        <w:rPr>
          <w:sz w:val="24"/>
          <w:szCs w:val="24"/>
        </w:rPr>
        <w:t xml:space="preserve"> The hall will stay open as much as possible during the building works, so builders must be reminded that safety is paramount. It is hoped that “break-through” from new build into existing storeroom will be during the May half term. The removal of the kerb stones at the village hall entrance onto the grassed area and the creation of dropped kerb or concrete apron through the gates will be discussed at the PC meeting in April. This adaptation will enable more drivers to park easily on the grass, as some of the car park will be taken up by the contractors</w:t>
      </w:r>
      <w:r w:rsidR="00CC1832">
        <w:rPr>
          <w:sz w:val="24"/>
          <w:szCs w:val="24"/>
        </w:rPr>
        <w:t>’</w:t>
      </w:r>
      <w:r>
        <w:rPr>
          <w:sz w:val="24"/>
          <w:szCs w:val="24"/>
        </w:rPr>
        <w:t xml:space="preserve"> equipment.</w:t>
      </w:r>
    </w:p>
    <w:p w14:paraId="7126DA6A" w14:textId="77777777" w:rsidR="00CC1832" w:rsidRPr="00CC1832" w:rsidRDefault="00CC1832" w:rsidP="00CC1832">
      <w:pPr>
        <w:pStyle w:val="ListParagraph"/>
        <w:rPr>
          <w:sz w:val="24"/>
          <w:szCs w:val="24"/>
        </w:rPr>
      </w:pPr>
    </w:p>
    <w:p w14:paraId="6A95D133" w14:textId="76E6CFEA" w:rsidR="00ED5470" w:rsidRDefault="00CC1832" w:rsidP="00E65733">
      <w:pPr>
        <w:jc w:val="center"/>
        <w:rPr>
          <w:sz w:val="24"/>
          <w:szCs w:val="24"/>
        </w:rPr>
      </w:pPr>
      <w:r>
        <w:rPr>
          <w:sz w:val="24"/>
          <w:szCs w:val="24"/>
        </w:rPr>
        <w:t>Meeting closed at 5.45</w:t>
      </w:r>
      <w:bookmarkStart w:id="0" w:name="_GoBack"/>
      <w:bookmarkEnd w:id="0"/>
    </w:p>
    <w:sectPr w:rsidR="00ED5470" w:rsidSect="00B47ABC">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6B62A4"/>
    <w:multiLevelType w:val="hybridMultilevel"/>
    <w:tmpl w:val="AA7A7B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08C169C"/>
    <w:multiLevelType w:val="hybridMultilevel"/>
    <w:tmpl w:val="0AF0DEF6"/>
    <w:lvl w:ilvl="0" w:tplc="0809000F">
      <w:start w:val="1"/>
      <w:numFmt w:val="decimal"/>
      <w:lvlText w:val="%1."/>
      <w:lvlJc w:val="left"/>
      <w:pPr>
        <w:ind w:left="786" w:hanging="360"/>
      </w:p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 w15:restartNumberingAfterBreak="0">
    <w:nsid w:val="39E70456"/>
    <w:multiLevelType w:val="hybridMultilevel"/>
    <w:tmpl w:val="2D64A28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3BEE5B6B"/>
    <w:multiLevelType w:val="hybridMultilevel"/>
    <w:tmpl w:val="AEAECD7E"/>
    <w:lvl w:ilvl="0" w:tplc="0F66FC10">
      <w:start w:val="1"/>
      <w:numFmt w:val="decimal"/>
      <w:lvlText w:val="%1."/>
      <w:lvlJc w:val="left"/>
      <w:pPr>
        <w:ind w:left="644"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794362F"/>
    <w:multiLevelType w:val="hybridMultilevel"/>
    <w:tmpl w:val="9948E468"/>
    <w:lvl w:ilvl="0" w:tplc="0809000F">
      <w:start w:val="1"/>
      <w:numFmt w:val="decimal"/>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9C002BA"/>
    <w:multiLevelType w:val="hybridMultilevel"/>
    <w:tmpl w:val="2D1265F6"/>
    <w:lvl w:ilvl="0" w:tplc="B972C452">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AF01B8B"/>
    <w:multiLevelType w:val="hybridMultilevel"/>
    <w:tmpl w:val="4C68BD28"/>
    <w:lvl w:ilvl="0" w:tplc="02665E8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1"/>
  </w:num>
  <w:num w:numId="2">
    <w:abstractNumId w:val="4"/>
  </w:num>
  <w:num w:numId="3">
    <w:abstractNumId w:val="5"/>
  </w:num>
  <w:num w:numId="4">
    <w:abstractNumId w:val="2"/>
  </w:num>
  <w:num w:numId="5">
    <w:abstractNumId w:val="6"/>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470"/>
    <w:rsid w:val="00411009"/>
    <w:rsid w:val="00520B53"/>
    <w:rsid w:val="00687BAE"/>
    <w:rsid w:val="00B47ABC"/>
    <w:rsid w:val="00CC1832"/>
    <w:rsid w:val="00E21D8D"/>
    <w:rsid w:val="00E43A56"/>
    <w:rsid w:val="00E65733"/>
    <w:rsid w:val="00ED54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26D02"/>
  <w15:chartTrackingRefBased/>
  <w15:docId w15:val="{2E378D74-BF09-44A8-8622-2C38B2F25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54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338</Words>
  <Characters>1927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Griffiths</dc:creator>
  <cp:keywords/>
  <dc:description/>
  <cp:lastModifiedBy>Sue Griffiths</cp:lastModifiedBy>
  <cp:revision>3</cp:revision>
  <dcterms:created xsi:type="dcterms:W3CDTF">2018-04-02T10:56:00Z</dcterms:created>
  <dcterms:modified xsi:type="dcterms:W3CDTF">2018-04-03T08:31:00Z</dcterms:modified>
</cp:coreProperties>
</file>